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8F7F" w14:textId="18108310" w:rsidR="00B50863" w:rsidRDefault="00B50863" w:rsidP="00B50863">
      <w:pPr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A9010A" wp14:editId="3ED8D0D1">
            <wp:simplePos x="0" y="0"/>
            <wp:positionH relativeFrom="column">
              <wp:posOffset>5745480</wp:posOffset>
            </wp:positionH>
            <wp:positionV relativeFrom="paragraph">
              <wp:posOffset>-320040</wp:posOffset>
            </wp:positionV>
            <wp:extent cx="1047750" cy="1238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01" t="5616" r="13581" b="4956"/>
                    <a:stretch/>
                  </pic:blipFill>
                  <pic:spPr bwMode="auto">
                    <a:xfrm>
                      <a:off x="0" y="0"/>
                      <a:ext cx="1047750" cy="1238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2FF">
        <w:rPr>
          <w:b/>
          <w:sz w:val="40"/>
        </w:rPr>
        <w:t xml:space="preserve">Scouts </w:t>
      </w:r>
      <w:r w:rsidR="00CE3295" w:rsidRPr="00CE4943">
        <w:rPr>
          <w:b/>
          <w:sz w:val="40"/>
        </w:rPr>
        <w:t>Australia</w:t>
      </w:r>
      <w:r w:rsidR="00AB357A">
        <w:rPr>
          <w:b/>
          <w:sz w:val="40"/>
        </w:rPr>
        <w:br/>
      </w:r>
      <w:r w:rsidR="004427E8" w:rsidRPr="004427E8">
        <w:rPr>
          <w:b/>
          <w:sz w:val="40"/>
        </w:rPr>
        <w:t xml:space="preserve">Ready to </w:t>
      </w:r>
      <w:r w:rsidR="004872FF">
        <w:rPr>
          <w:b/>
          <w:sz w:val="40"/>
        </w:rPr>
        <w:t>Scout</w:t>
      </w:r>
      <w:r w:rsidR="004427E8" w:rsidRPr="004427E8">
        <w:rPr>
          <w:b/>
          <w:sz w:val="40"/>
        </w:rPr>
        <w:t xml:space="preserve"> Plan</w:t>
      </w:r>
    </w:p>
    <w:p w14:paraId="3B70BF00" w14:textId="655033AF" w:rsidR="004427E8" w:rsidRPr="002F233E" w:rsidRDefault="00CE3295" w:rsidP="00B50863">
      <w:pPr>
        <w:rPr>
          <w:bCs/>
          <w:sz w:val="32"/>
          <w:szCs w:val="18"/>
        </w:rPr>
      </w:pPr>
      <w:r w:rsidRPr="002F233E">
        <w:rPr>
          <w:bCs/>
          <w:sz w:val="32"/>
          <w:szCs w:val="18"/>
        </w:rPr>
        <w:t xml:space="preserve">Youth Member </w:t>
      </w:r>
      <w:r w:rsidR="004872FF" w:rsidRPr="002F233E">
        <w:rPr>
          <w:bCs/>
          <w:sz w:val="32"/>
          <w:szCs w:val="18"/>
        </w:rPr>
        <w:t>Name</w:t>
      </w:r>
      <w:r w:rsidR="009E521D" w:rsidRPr="002F233E">
        <w:rPr>
          <w:bCs/>
          <w:sz w:val="32"/>
          <w:szCs w:val="18"/>
        </w:rPr>
        <w:t>:</w:t>
      </w:r>
      <w:r w:rsidR="00C64E8C">
        <w:rPr>
          <w:bCs/>
          <w:sz w:val="32"/>
          <w:szCs w:val="18"/>
        </w:rPr>
        <w:t xml:space="preserve">                                                    Date:</w:t>
      </w:r>
    </w:p>
    <w:p w14:paraId="4137CE89" w14:textId="1FFA49F6" w:rsidR="004427E8" w:rsidRDefault="004427E8" w:rsidP="004427E8">
      <w:pPr>
        <w:jc w:val="both"/>
        <w:rPr>
          <w:sz w:val="24"/>
        </w:rPr>
      </w:pPr>
      <w:r>
        <w:rPr>
          <w:sz w:val="24"/>
        </w:rPr>
        <w:t xml:space="preserve">This </w:t>
      </w:r>
      <w:r w:rsidR="004872FF">
        <w:rPr>
          <w:sz w:val="24"/>
        </w:rPr>
        <w:t xml:space="preserve">Plan </w:t>
      </w:r>
      <w:r w:rsidR="00982196">
        <w:rPr>
          <w:sz w:val="24"/>
        </w:rPr>
        <w:t xml:space="preserve">should be completed </w:t>
      </w:r>
      <w:r w:rsidR="001A09CC">
        <w:rPr>
          <w:sz w:val="24"/>
        </w:rPr>
        <w:t xml:space="preserve">by </w:t>
      </w:r>
      <w:r w:rsidR="008B64F3">
        <w:rPr>
          <w:sz w:val="24"/>
        </w:rPr>
        <w:t>a</w:t>
      </w:r>
      <w:r w:rsidR="001A09CC">
        <w:rPr>
          <w:sz w:val="24"/>
        </w:rPr>
        <w:t xml:space="preserve">dult leaders </w:t>
      </w:r>
      <w:r w:rsidR="00982196">
        <w:rPr>
          <w:sz w:val="24"/>
        </w:rPr>
        <w:t xml:space="preserve">collaboratively with </w:t>
      </w:r>
      <w:r w:rsidR="001A09CC">
        <w:rPr>
          <w:sz w:val="24"/>
        </w:rPr>
        <w:t>the</w:t>
      </w:r>
      <w:r w:rsidR="00982196">
        <w:rPr>
          <w:sz w:val="24"/>
        </w:rPr>
        <w:t xml:space="preserve"> youth member and their parent / carer. </w:t>
      </w:r>
      <w:r w:rsidR="00AB357A">
        <w:rPr>
          <w:sz w:val="24"/>
        </w:rPr>
        <w:t>This tool</w:t>
      </w:r>
      <w:r w:rsidR="005A3CCB">
        <w:rPr>
          <w:sz w:val="24"/>
        </w:rPr>
        <w:t xml:space="preserve"> is designed to </w:t>
      </w:r>
      <w:r w:rsidR="004872FF">
        <w:rPr>
          <w:sz w:val="24"/>
        </w:rPr>
        <w:t>help adult lead</w:t>
      </w:r>
      <w:r w:rsidR="00B04762">
        <w:rPr>
          <w:sz w:val="24"/>
        </w:rPr>
        <w:t>ers</w:t>
      </w:r>
      <w:r w:rsidR="004872FF">
        <w:rPr>
          <w:sz w:val="24"/>
        </w:rPr>
        <w:t xml:space="preserve"> support the </w:t>
      </w:r>
      <w:r w:rsidR="00AB357A">
        <w:rPr>
          <w:sz w:val="24"/>
        </w:rPr>
        <w:t>youth member</w:t>
      </w:r>
      <w:r w:rsidR="004872FF">
        <w:rPr>
          <w:sz w:val="24"/>
        </w:rPr>
        <w:t xml:space="preserve"> engage in a Scouting Program.</w:t>
      </w:r>
      <w:r w:rsidR="005A3CCB">
        <w:rPr>
          <w:sz w:val="24"/>
        </w:rPr>
        <w:t xml:space="preserve"> Please see the resource “Parent Carer Conversation Framework: Ready to Scout” for further guidance.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427E8" w14:paraId="046EAEE6" w14:textId="77777777" w:rsidTr="004427E8">
        <w:tc>
          <w:tcPr>
            <w:tcW w:w="10456" w:type="dxa"/>
            <w:gridSpan w:val="2"/>
            <w:shd w:val="clear" w:color="auto" w:fill="002060"/>
          </w:tcPr>
          <w:p w14:paraId="14FB36B6" w14:textId="77777777" w:rsidR="004427E8" w:rsidRPr="004427E8" w:rsidRDefault="004427E8" w:rsidP="004427E8">
            <w:pPr>
              <w:jc w:val="both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I get angry, frustrated or anxious when this happens: </w:t>
            </w:r>
          </w:p>
        </w:tc>
      </w:tr>
      <w:tr w:rsidR="004427E8" w14:paraId="5FB09256" w14:textId="77777777" w:rsidTr="004427E8">
        <w:tc>
          <w:tcPr>
            <w:tcW w:w="10456" w:type="dxa"/>
            <w:gridSpan w:val="2"/>
          </w:tcPr>
          <w:p w14:paraId="25386BAC" w14:textId="38E9B822" w:rsidR="00D377D6" w:rsidRDefault="00C46DF6" w:rsidP="00D377D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sym w:font="Wingdings" w:char="F071"/>
            </w:r>
            <w:r w:rsidR="00926E5B">
              <w:rPr>
                <w:sz w:val="24"/>
              </w:rPr>
              <w:t xml:space="preserve"> </w:t>
            </w:r>
          </w:p>
          <w:p w14:paraId="1BBF6F6E" w14:textId="77777777" w:rsidR="00D377D6" w:rsidRDefault="00D377D6" w:rsidP="00D377D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</w:p>
          <w:p w14:paraId="1A227CBF" w14:textId="77777777" w:rsidR="00D377D6" w:rsidRDefault="00D377D6" w:rsidP="00D377D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</w:p>
          <w:p w14:paraId="38185E30" w14:textId="77777777" w:rsidR="00D377D6" w:rsidRDefault="00D377D6" w:rsidP="00D377D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</w:p>
          <w:p w14:paraId="449D4017" w14:textId="33B25133" w:rsidR="00ED2421" w:rsidRDefault="00D377D6" w:rsidP="00332F5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(add more if necessary)</w:t>
            </w:r>
          </w:p>
        </w:tc>
      </w:tr>
      <w:tr w:rsidR="004427E8" w14:paraId="34CF752B" w14:textId="77777777" w:rsidTr="004427E8">
        <w:tc>
          <w:tcPr>
            <w:tcW w:w="10456" w:type="dxa"/>
            <w:gridSpan w:val="2"/>
            <w:shd w:val="clear" w:color="auto" w:fill="002060"/>
          </w:tcPr>
          <w:p w14:paraId="13EAE13C" w14:textId="77777777" w:rsidR="004427E8" w:rsidRPr="004427E8" w:rsidRDefault="004427E8" w:rsidP="004427E8">
            <w:pPr>
              <w:jc w:val="both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When I get angry, frustrated, or anxious, my behaviour can look like: </w:t>
            </w:r>
          </w:p>
        </w:tc>
      </w:tr>
      <w:tr w:rsidR="004427E8" w14:paraId="54B47F33" w14:textId="77777777" w:rsidTr="004427E8">
        <w:tc>
          <w:tcPr>
            <w:tcW w:w="10456" w:type="dxa"/>
            <w:gridSpan w:val="2"/>
          </w:tcPr>
          <w:p w14:paraId="69606578" w14:textId="77777777" w:rsidR="00D377D6" w:rsidRDefault="00D377D6" w:rsidP="00D377D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</w:p>
          <w:p w14:paraId="32218CE1" w14:textId="77777777" w:rsidR="00D377D6" w:rsidRDefault="00D377D6" w:rsidP="00D377D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</w:p>
          <w:p w14:paraId="4C2656E0" w14:textId="77777777" w:rsidR="00D377D6" w:rsidRDefault="00D377D6" w:rsidP="00D377D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</w:p>
          <w:p w14:paraId="75DF9F9F" w14:textId="77777777" w:rsidR="00D377D6" w:rsidRDefault="00D377D6" w:rsidP="00D377D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</w:p>
          <w:p w14:paraId="1098E5CC" w14:textId="1EFB8535" w:rsidR="004427E8" w:rsidRDefault="00D377D6" w:rsidP="00D377D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(add more if necessary)</w:t>
            </w:r>
          </w:p>
        </w:tc>
      </w:tr>
      <w:tr w:rsidR="00332F53" w14:paraId="049DF814" w14:textId="77777777" w:rsidTr="00332F53">
        <w:tc>
          <w:tcPr>
            <w:tcW w:w="5228" w:type="dxa"/>
            <w:shd w:val="clear" w:color="auto" w:fill="002060"/>
          </w:tcPr>
          <w:p w14:paraId="3F20C133" w14:textId="77777777" w:rsidR="00332F53" w:rsidRPr="004427E8" w:rsidRDefault="00332F53" w:rsidP="00332F53">
            <w:pPr>
              <w:jc w:val="both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Some things that </w:t>
            </w:r>
            <w:r w:rsidRPr="00332F53">
              <w:rPr>
                <w:b/>
                <w:color w:val="FFFFFF" w:themeColor="background1"/>
                <w:sz w:val="24"/>
              </w:rPr>
              <w:t xml:space="preserve">I </w:t>
            </w:r>
            <w:r>
              <w:rPr>
                <w:color w:val="FFFFFF" w:themeColor="background1"/>
                <w:sz w:val="24"/>
              </w:rPr>
              <w:t xml:space="preserve">can do to help myself de-escalate are: </w:t>
            </w:r>
          </w:p>
        </w:tc>
        <w:tc>
          <w:tcPr>
            <w:tcW w:w="5228" w:type="dxa"/>
            <w:shd w:val="clear" w:color="auto" w:fill="002060"/>
          </w:tcPr>
          <w:p w14:paraId="2B80BB4B" w14:textId="564E8288" w:rsidR="00332F53" w:rsidRPr="004427E8" w:rsidRDefault="00332F53" w:rsidP="00332F53">
            <w:pPr>
              <w:jc w:val="both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Some things </w:t>
            </w:r>
            <w:r w:rsidRPr="00332F53">
              <w:rPr>
                <w:b/>
                <w:color w:val="FFFFFF" w:themeColor="background1"/>
                <w:sz w:val="24"/>
              </w:rPr>
              <w:t>an adult</w:t>
            </w:r>
            <w:r>
              <w:rPr>
                <w:color w:val="FFFFFF" w:themeColor="background1"/>
                <w:sz w:val="24"/>
              </w:rPr>
              <w:t xml:space="preserve"> can do to help me de-escalate are:</w:t>
            </w:r>
          </w:p>
        </w:tc>
      </w:tr>
      <w:tr w:rsidR="00332F53" w14:paraId="0567F41E" w14:textId="77777777" w:rsidTr="00332F53">
        <w:tc>
          <w:tcPr>
            <w:tcW w:w="5228" w:type="dxa"/>
            <w:shd w:val="clear" w:color="auto" w:fill="FFFFFF" w:themeFill="background1"/>
          </w:tcPr>
          <w:p w14:paraId="0B892D4F" w14:textId="77777777" w:rsidR="00D377D6" w:rsidRDefault="00D377D6" w:rsidP="00D377D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</w:p>
          <w:p w14:paraId="289BD996" w14:textId="77777777" w:rsidR="00D377D6" w:rsidRDefault="00D377D6" w:rsidP="00D377D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</w:p>
          <w:p w14:paraId="7DF71792" w14:textId="77777777" w:rsidR="00D377D6" w:rsidRDefault="00D377D6" w:rsidP="00D377D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</w:p>
          <w:p w14:paraId="0B503234" w14:textId="77777777" w:rsidR="00D377D6" w:rsidRDefault="00D377D6" w:rsidP="00D377D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</w:p>
          <w:p w14:paraId="63322C0C" w14:textId="1EA2B99A" w:rsidR="00332F53" w:rsidRDefault="00D377D6" w:rsidP="00D377D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(add more if necessary)</w:t>
            </w:r>
          </w:p>
        </w:tc>
        <w:tc>
          <w:tcPr>
            <w:tcW w:w="5228" w:type="dxa"/>
            <w:shd w:val="clear" w:color="auto" w:fill="FFFFFF" w:themeFill="background1"/>
          </w:tcPr>
          <w:p w14:paraId="78CC8420" w14:textId="77777777" w:rsidR="00D377D6" w:rsidRDefault="00D377D6" w:rsidP="00D377D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</w:p>
          <w:p w14:paraId="58F5C31F" w14:textId="77777777" w:rsidR="00D377D6" w:rsidRDefault="00D377D6" w:rsidP="00D377D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</w:p>
          <w:p w14:paraId="674B7412" w14:textId="77777777" w:rsidR="00D377D6" w:rsidRDefault="00D377D6" w:rsidP="00D377D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</w:p>
          <w:p w14:paraId="54B0C163" w14:textId="77777777" w:rsidR="00D377D6" w:rsidRDefault="00D377D6" w:rsidP="00D377D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</w:p>
          <w:p w14:paraId="0B603899" w14:textId="1BF7CD8E" w:rsidR="00332F53" w:rsidRPr="00C459F6" w:rsidRDefault="00D377D6" w:rsidP="00D377D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(add more if necessary)</w:t>
            </w:r>
          </w:p>
        </w:tc>
      </w:tr>
      <w:tr w:rsidR="00332F53" w14:paraId="2E230D7B" w14:textId="77777777" w:rsidTr="00332F53">
        <w:tc>
          <w:tcPr>
            <w:tcW w:w="5228" w:type="dxa"/>
            <w:shd w:val="clear" w:color="auto" w:fill="002060"/>
          </w:tcPr>
          <w:p w14:paraId="1CFA09BB" w14:textId="77777777" w:rsidR="00332F53" w:rsidRPr="004427E8" w:rsidRDefault="00332F53" w:rsidP="00332F53">
            <w:pPr>
              <w:jc w:val="both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I know that I am calm when I look like this: </w:t>
            </w:r>
          </w:p>
        </w:tc>
        <w:tc>
          <w:tcPr>
            <w:tcW w:w="5228" w:type="dxa"/>
            <w:shd w:val="clear" w:color="auto" w:fill="002060"/>
          </w:tcPr>
          <w:p w14:paraId="05050F27" w14:textId="385AA524" w:rsidR="00332F53" w:rsidRPr="004427E8" w:rsidRDefault="00332F53" w:rsidP="00332F53">
            <w:pPr>
              <w:jc w:val="both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And I feel like this:</w:t>
            </w:r>
          </w:p>
        </w:tc>
      </w:tr>
      <w:tr w:rsidR="00332F53" w14:paraId="1EE12978" w14:textId="77777777" w:rsidTr="00332F53">
        <w:tc>
          <w:tcPr>
            <w:tcW w:w="5228" w:type="dxa"/>
            <w:shd w:val="clear" w:color="auto" w:fill="FFFFFF" w:themeFill="background1"/>
          </w:tcPr>
          <w:p w14:paraId="73B8C90B" w14:textId="77777777" w:rsidR="00D377D6" w:rsidRDefault="00D377D6" w:rsidP="00D377D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</w:p>
          <w:p w14:paraId="1305A6A1" w14:textId="77777777" w:rsidR="00D377D6" w:rsidRDefault="00D377D6" w:rsidP="00D377D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</w:p>
          <w:p w14:paraId="5AD63D3D" w14:textId="77777777" w:rsidR="00D377D6" w:rsidRDefault="00D377D6" w:rsidP="00D377D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</w:p>
          <w:p w14:paraId="67F82353" w14:textId="77777777" w:rsidR="00D377D6" w:rsidRDefault="00D377D6" w:rsidP="00D377D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</w:p>
          <w:p w14:paraId="3A60C2A7" w14:textId="35702303" w:rsidR="00332F53" w:rsidRDefault="00D377D6" w:rsidP="00D377D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(add more if necessary)</w:t>
            </w:r>
          </w:p>
        </w:tc>
        <w:tc>
          <w:tcPr>
            <w:tcW w:w="5228" w:type="dxa"/>
            <w:shd w:val="clear" w:color="auto" w:fill="FFFFFF" w:themeFill="background1"/>
          </w:tcPr>
          <w:p w14:paraId="1757270C" w14:textId="77777777" w:rsidR="00D377D6" w:rsidRDefault="00D377D6" w:rsidP="00D377D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</w:p>
          <w:p w14:paraId="0581C4BA" w14:textId="77777777" w:rsidR="00D377D6" w:rsidRDefault="00D377D6" w:rsidP="00D377D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</w:p>
          <w:p w14:paraId="5E64C8BB" w14:textId="77777777" w:rsidR="00D377D6" w:rsidRDefault="00D377D6" w:rsidP="00D377D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</w:p>
          <w:p w14:paraId="5B75961F" w14:textId="77777777" w:rsidR="00D377D6" w:rsidRDefault="00D377D6" w:rsidP="00D377D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</w:p>
          <w:p w14:paraId="3ED224F9" w14:textId="490CFFDF" w:rsidR="00332F53" w:rsidRPr="00C459F6" w:rsidRDefault="00D377D6" w:rsidP="00D377D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(add more if necessary)</w:t>
            </w:r>
          </w:p>
        </w:tc>
      </w:tr>
      <w:tr w:rsidR="00354952" w14:paraId="773E17F0" w14:textId="77777777" w:rsidTr="005075A7">
        <w:tc>
          <w:tcPr>
            <w:tcW w:w="10456" w:type="dxa"/>
            <w:gridSpan w:val="2"/>
            <w:shd w:val="clear" w:color="auto" w:fill="002060"/>
          </w:tcPr>
          <w:p w14:paraId="2F80B21F" w14:textId="3F695789" w:rsidR="00354952" w:rsidRDefault="00354952" w:rsidP="005075A7">
            <w:pPr>
              <w:jc w:val="both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Any other details:</w:t>
            </w:r>
          </w:p>
        </w:tc>
      </w:tr>
      <w:tr w:rsidR="00354952" w14:paraId="5FAD7A8B" w14:textId="77777777" w:rsidTr="00354952">
        <w:tc>
          <w:tcPr>
            <w:tcW w:w="10456" w:type="dxa"/>
            <w:gridSpan w:val="2"/>
            <w:shd w:val="clear" w:color="auto" w:fill="auto"/>
          </w:tcPr>
          <w:p w14:paraId="61035D7C" w14:textId="77777777" w:rsidR="00354952" w:rsidRDefault="00354952" w:rsidP="005075A7">
            <w:pPr>
              <w:jc w:val="both"/>
              <w:rPr>
                <w:color w:val="FFFFFF" w:themeColor="background1"/>
                <w:sz w:val="24"/>
              </w:rPr>
            </w:pPr>
          </w:p>
          <w:p w14:paraId="2CE6F25C" w14:textId="77777777" w:rsidR="00F0167F" w:rsidRDefault="00F0167F" w:rsidP="005075A7">
            <w:pPr>
              <w:jc w:val="both"/>
              <w:rPr>
                <w:color w:val="FFFFFF" w:themeColor="background1"/>
                <w:sz w:val="24"/>
              </w:rPr>
            </w:pPr>
          </w:p>
          <w:p w14:paraId="34A13B4B" w14:textId="77777777" w:rsidR="00F0167F" w:rsidRDefault="00F0167F" w:rsidP="005075A7">
            <w:pPr>
              <w:jc w:val="both"/>
              <w:rPr>
                <w:color w:val="FFFFFF" w:themeColor="background1"/>
                <w:sz w:val="24"/>
              </w:rPr>
            </w:pPr>
          </w:p>
          <w:p w14:paraId="652499E3" w14:textId="77777777" w:rsidR="00F0167F" w:rsidRDefault="00F0167F" w:rsidP="005075A7">
            <w:pPr>
              <w:jc w:val="both"/>
              <w:rPr>
                <w:color w:val="FFFFFF" w:themeColor="background1"/>
                <w:sz w:val="24"/>
              </w:rPr>
            </w:pPr>
          </w:p>
          <w:p w14:paraId="61644B66" w14:textId="77777777" w:rsidR="00F0167F" w:rsidRDefault="00F0167F" w:rsidP="005075A7">
            <w:pPr>
              <w:jc w:val="both"/>
              <w:rPr>
                <w:color w:val="FFFFFF" w:themeColor="background1"/>
                <w:sz w:val="24"/>
              </w:rPr>
            </w:pPr>
          </w:p>
        </w:tc>
      </w:tr>
      <w:tr w:rsidR="005075A7" w14:paraId="7B3BC102" w14:textId="77777777" w:rsidTr="005075A7">
        <w:tc>
          <w:tcPr>
            <w:tcW w:w="10456" w:type="dxa"/>
            <w:gridSpan w:val="2"/>
            <w:shd w:val="clear" w:color="auto" w:fill="002060"/>
          </w:tcPr>
          <w:p w14:paraId="0A51B28F" w14:textId="494EE7EA" w:rsidR="005075A7" w:rsidRDefault="005075A7" w:rsidP="005075A7">
            <w:pPr>
              <w:jc w:val="both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We will</w:t>
            </w:r>
            <w:r w:rsidR="0021741B">
              <w:rPr>
                <w:color w:val="FFFFFF" w:themeColor="background1"/>
                <w:sz w:val="24"/>
              </w:rPr>
              <w:t xml:space="preserve"> </w:t>
            </w:r>
            <w:r w:rsidR="00A91652">
              <w:rPr>
                <w:color w:val="FFFFFF" w:themeColor="background1"/>
                <w:sz w:val="24"/>
              </w:rPr>
              <w:t>implement</w:t>
            </w:r>
            <w:r w:rsidR="000A45CB">
              <w:rPr>
                <w:color w:val="FFFFFF" w:themeColor="background1"/>
                <w:sz w:val="24"/>
              </w:rPr>
              <w:t xml:space="preserve"> </w:t>
            </w:r>
            <w:r w:rsidR="009F05C2">
              <w:rPr>
                <w:color w:val="FFFFFF" w:themeColor="background1"/>
                <w:sz w:val="24"/>
              </w:rPr>
              <w:t>t</w:t>
            </w:r>
            <w:r>
              <w:rPr>
                <w:color w:val="FFFFFF" w:themeColor="background1"/>
                <w:sz w:val="24"/>
              </w:rPr>
              <w:t xml:space="preserve">his Ready to </w:t>
            </w:r>
            <w:r w:rsidR="004872FF">
              <w:rPr>
                <w:color w:val="FFFFFF" w:themeColor="background1"/>
                <w:sz w:val="24"/>
              </w:rPr>
              <w:t>Scout</w:t>
            </w:r>
            <w:r>
              <w:rPr>
                <w:color w:val="FFFFFF" w:themeColor="background1"/>
                <w:sz w:val="24"/>
              </w:rPr>
              <w:t xml:space="preserve"> Plan </w:t>
            </w:r>
            <w:r w:rsidR="000A45CB">
              <w:rPr>
                <w:color w:val="FFFFFF" w:themeColor="background1"/>
                <w:sz w:val="24"/>
              </w:rPr>
              <w:t>for the following period</w:t>
            </w:r>
            <w:r>
              <w:rPr>
                <w:color w:val="FFFFFF" w:themeColor="background1"/>
                <w:sz w:val="24"/>
              </w:rPr>
              <w:t xml:space="preserve">: </w:t>
            </w:r>
          </w:p>
        </w:tc>
      </w:tr>
      <w:tr w:rsidR="005075A7" w14:paraId="440E3FBB" w14:textId="77777777" w:rsidTr="00F0167F">
        <w:trPr>
          <w:trHeight w:val="1129"/>
        </w:trPr>
        <w:tc>
          <w:tcPr>
            <w:tcW w:w="10456" w:type="dxa"/>
            <w:gridSpan w:val="2"/>
            <w:shd w:val="clear" w:color="auto" w:fill="FFFFFF" w:themeFill="background1"/>
          </w:tcPr>
          <w:p w14:paraId="3E68583F" w14:textId="79F12465" w:rsidR="005075A7" w:rsidRDefault="005075A7" w:rsidP="005075A7">
            <w:pPr>
              <w:jc w:val="both"/>
              <w:rPr>
                <w:sz w:val="24"/>
              </w:rPr>
            </w:pPr>
          </w:p>
        </w:tc>
      </w:tr>
      <w:tr w:rsidR="007F617F" w14:paraId="33D0BC52" w14:textId="77777777" w:rsidTr="00A91652">
        <w:tc>
          <w:tcPr>
            <w:tcW w:w="10456" w:type="dxa"/>
            <w:gridSpan w:val="2"/>
            <w:shd w:val="clear" w:color="auto" w:fill="002060"/>
          </w:tcPr>
          <w:p w14:paraId="526CD268" w14:textId="30C7E339" w:rsidR="007F617F" w:rsidRDefault="007F617F" w:rsidP="007F617F">
            <w:pPr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We will </w:t>
            </w:r>
            <w:r w:rsidR="000A45CB">
              <w:rPr>
                <w:color w:val="FFFFFF" w:themeColor="background1"/>
                <w:sz w:val="24"/>
              </w:rPr>
              <w:t>r</w:t>
            </w:r>
            <w:r>
              <w:rPr>
                <w:color w:val="FFFFFF" w:themeColor="background1"/>
                <w:sz w:val="24"/>
              </w:rPr>
              <w:t xml:space="preserve">eview this Ready to Scout Plan on: </w:t>
            </w:r>
          </w:p>
        </w:tc>
      </w:tr>
      <w:tr w:rsidR="007F617F" w14:paraId="580BC9AE" w14:textId="77777777" w:rsidTr="007F617F">
        <w:tc>
          <w:tcPr>
            <w:tcW w:w="10456" w:type="dxa"/>
            <w:gridSpan w:val="2"/>
          </w:tcPr>
          <w:p w14:paraId="69D555C7" w14:textId="77777777" w:rsidR="007F617F" w:rsidRDefault="007F617F" w:rsidP="007F617F">
            <w:pPr>
              <w:jc w:val="both"/>
              <w:rPr>
                <w:sz w:val="24"/>
              </w:rPr>
            </w:pPr>
          </w:p>
          <w:p w14:paraId="384891C7" w14:textId="77777777" w:rsidR="007F617F" w:rsidRDefault="007F617F" w:rsidP="007F617F">
            <w:pPr>
              <w:jc w:val="both"/>
              <w:rPr>
                <w:sz w:val="24"/>
              </w:rPr>
            </w:pPr>
          </w:p>
          <w:p w14:paraId="448C5E55" w14:textId="77777777" w:rsidR="007F617F" w:rsidRDefault="007F617F" w:rsidP="007F617F">
            <w:pPr>
              <w:jc w:val="both"/>
              <w:rPr>
                <w:sz w:val="24"/>
              </w:rPr>
            </w:pPr>
          </w:p>
        </w:tc>
      </w:tr>
    </w:tbl>
    <w:p w14:paraId="5D69779C" w14:textId="77777777" w:rsidR="004427E8" w:rsidRPr="004C761D" w:rsidRDefault="004427E8" w:rsidP="004427E8">
      <w:pPr>
        <w:jc w:val="both"/>
        <w:rPr>
          <w:sz w:val="4"/>
          <w:szCs w:val="4"/>
        </w:rPr>
      </w:pPr>
    </w:p>
    <w:sectPr w:rsidR="004427E8" w:rsidRPr="004C761D" w:rsidSect="00E86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687D"/>
    <w:multiLevelType w:val="hybridMultilevel"/>
    <w:tmpl w:val="AD229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30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E8"/>
    <w:rsid w:val="00074E10"/>
    <w:rsid w:val="000A45CB"/>
    <w:rsid w:val="000F6211"/>
    <w:rsid w:val="001A09CC"/>
    <w:rsid w:val="001E5B8E"/>
    <w:rsid w:val="0021741B"/>
    <w:rsid w:val="00221D58"/>
    <w:rsid w:val="002515F5"/>
    <w:rsid w:val="002E14BC"/>
    <w:rsid w:val="002F233E"/>
    <w:rsid w:val="00332F53"/>
    <w:rsid w:val="00354952"/>
    <w:rsid w:val="003E2EAD"/>
    <w:rsid w:val="004427E8"/>
    <w:rsid w:val="004872FF"/>
    <w:rsid w:val="004C761D"/>
    <w:rsid w:val="004D3B24"/>
    <w:rsid w:val="005075A7"/>
    <w:rsid w:val="005A2882"/>
    <w:rsid w:val="005A3CCB"/>
    <w:rsid w:val="007466FF"/>
    <w:rsid w:val="007C70E1"/>
    <w:rsid w:val="007F113E"/>
    <w:rsid w:val="007F46D9"/>
    <w:rsid w:val="007F617F"/>
    <w:rsid w:val="008B64F3"/>
    <w:rsid w:val="00917D2D"/>
    <w:rsid w:val="00926E5B"/>
    <w:rsid w:val="00972D9B"/>
    <w:rsid w:val="00982196"/>
    <w:rsid w:val="009E521D"/>
    <w:rsid w:val="009F05C2"/>
    <w:rsid w:val="00A07F71"/>
    <w:rsid w:val="00A51F10"/>
    <w:rsid w:val="00A91652"/>
    <w:rsid w:val="00AB357A"/>
    <w:rsid w:val="00B04762"/>
    <w:rsid w:val="00B20B4E"/>
    <w:rsid w:val="00B224FB"/>
    <w:rsid w:val="00B363FA"/>
    <w:rsid w:val="00B50863"/>
    <w:rsid w:val="00BD3245"/>
    <w:rsid w:val="00BD7EBD"/>
    <w:rsid w:val="00C16021"/>
    <w:rsid w:val="00C374B1"/>
    <w:rsid w:val="00C459F6"/>
    <w:rsid w:val="00C46DF6"/>
    <w:rsid w:val="00C64E8C"/>
    <w:rsid w:val="00CE3295"/>
    <w:rsid w:val="00CE4943"/>
    <w:rsid w:val="00CF249E"/>
    <w:rsid w:val="00D34D21"/>
    <w:rsid w:val="00D377D6"/>
    <w:rsid w:val="00D43AD2"/>
    <w:rsid w:val="00E863A5"/>
    <w:rsid w:val="00ED2421"/>
    <w:rsid w:val="00F0167F"/>
    <w:rsid w:val="00F2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7F5D9"/>
  <w15:chartTrackingRefBased/>
  <w15:docId w15:val="{F969A16D-9C54-4552-A2AF-B9EE1319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41B"/>
    <w:pPr>
      <w:ind w:left="720"/>
      <w:contextualSpacing/>
    </w:pPr>
  </w:style>
  <w:style w:type="paragraph" w:styleId="Revision">
    <w:name w:val="Revision"/>
    <w:hidden/>
    <w:uiPriority w:val="99"/>
    <w:semiHidden/>
    <w:rsid w:val="00AB3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302d5d-1bf9-4b69-9d74-23a1b8417b1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E42D567AE4D4EBDD6DFB0467F36EA" ma:contentTypeVersion="12" ma:contentTypeDescription="Create a new document." ma:contentTypeScope="" ma:versionID="42c8435d78c304cb255c30fd020e449a">
  <xsd:schema xmlns:xsd="http://www.w3.org/2001/XMLSchema" xmlns:xs="http://www.w3.org/2001/XMLSchema" xmlns:p="http://schemas.microsoft.com/office/2006/metadata/properties" xmlns:ns2="19302d5d-1bf9-4b69-9d74-23a1b8417b10" targetNamespace="http://schemas.microsoft.com/office/2006/metadata/properties" ma:root="true" ma:fieldsID="514ccd0b8330c44fac09ac5e1c32ae55" ns2:_="">
    <xsd:import namespace="19302d5d-1bf9-4b69-9d74-23a1b8417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02d5d-1bf9-4b69-9d74-23a1b8417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5821c69-a2f6-4b45-80c0-4e251406d9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29316F-5144-4A44-AFC4-8F3C580E909B}">
  <ds:schemaRefs>
    <ds:schemaRef ds:uri="http://schemas.microsoft.com/office/2006/metadata/properties"/>
    <ds:schemaRef ds:uri="http://schemas.microsoft.com/office/infopath/2007/PartnerControls"/>
    <ds:schemaRef ds:uri="19302d5d-1bf9-4b69-9d74-23a1b8417b10"/>
  </ds:schemaRefs>
</ds:datastoreItem>
</file>

<file path=customXml/itemProps2.xml><?xml version="1.0" encoding="utf-8"?>
<ds:datastoreItem xmlns:ds="http://schemas.openxmlformats.org/officeDocument/2006/customXml" ds:itemID="{DDA795FF-B3AF-417B-A56D-B4B8804A5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02d5d-1bf9-4b69-9d74-23a1b8417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4B187-6E43-44D0-B69C-ADB8502D8A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Julia (jmill884)</dc:creator>
  <cp:keywords/>
  <dc:description/>
  <cp:lastModifiedBy>Emma Watson</cp:lastModifiedBy>
  <cp:revision>5</cp:revision>
  <dcterms:created xsi:type="dcterms:W3CDTF">2024-03-09T22:37:00Z</dcterms:created>
  <dcterms:modified xsi:type="dcterms:W3CDTF">2024-03-20T02:56:00Z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0x0101009012F6B424DA9843A7C31C91462BC997</vt:lpwstr>
  </property>
  <property fmtid="{D5CDD505-2E9C-101B-9397-08002B2CF9AE}" pid="3" name="MediaServiceImageTags">
    <vt:lpwstr/>
  </property>
</Properties>
</file>